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12" w:rsidRDefault="00CA3D0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4A07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406890" cy="59931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890" cy="599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006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065" w:rsidRPr="009B0065" w:rsidRDefault="009B0065" w:rsidP="009B006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B0065">
                              <w:rPr>
                                <w:sz w:val="56"/>
                                <w:szCs w:val="56"/>
                              </w:rPr>
                              <w:t>IHSFC Flow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9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f3EnDcAAAACAEAAA8AAABkcnMvZG93bnJldi54bWxM&#10;j8FOwzAQRO9I/IO1SNyoE4NCCXGqKoJrpbZIXLfxkgRiO8ROGv6e5USPoxnNvCk2i+3FTGPovNOQ&#10;rhIQ5GpvOtdoeDu+3q1BhIjOYO8dafihAJvy+qrA3Piz29N8iI3gEhdy1NDGOORShroli2HlB3Ls&#10;ffjRYmQ5NtKMeOZy20uVJJm02DleaHGgqqX66zBZDdOx2s77Sn2+zzvzsMte0GL/rfXtzbJ9BhFp&#10;if9h+MNndCiZ6eQnZ4LoNdyvnxg9auBHbD9maQbipEGpVIEsC3l5oPwF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N/cScNwAAAAIAQAADwAAAAAAAAAAAAAAAAB/BAAAZHJzL2Rvd25y&#10;ZXYueG1sUEsFBgAAAAAEAAQA8wAAAIgFAAAAAA==&#10;">
                <v:textbox style="mso-fit-shape-to-text:t">
                  <w:txbxContent>
                    <w:p w:rsidR="009B0065" w:rsidRPr="009B0065" w:rsidRDefault="009B0065" w:rsidP="009B006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B0065">
                        <w:rPr>
                          <w:sz w:val="56"/>
                          <w:szCs w:val="56"/>
                        </w:rPr>
                        <w:t>IHSFC Flow Chart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1D12" w:rsidSect="009B00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65"/>
    <w:rsid w:val="00441D12"/>
    <w:rsid w:val="009B0065"/>
    <w:rsid w:val="00C1472A"/>
    <w:rsid w:val="00C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0132"/>
  <w15:chartTrackingRefBased/>
  <w15:docId w15:val="{17650517-9C38-430E-9A4D-67F5E90A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Worley</dc:creator>
  <cp:keywords/>
  <dc:description/>
  <cp:lastModifiedBy>Jessica Worley</cp:lastModifiedBy>
  <cp:revision>2</cp:revision>
  <dcterms:created xsi:type="dcterms:W3CDTF">2017-11-06T20:34:00Z</dcterms:created>
  <dcterms:modified xsi:type="dcterms:W3CDTF">2017-11-06T20:37:00Z</dcterms:modified>
</cp:coreProperties>
</file>